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63" w:rsidRPr="009B6563" w:rsidRDefault="009B6563" w:rsidP="009B6563">
      <w:pPr>
        <w:spacing w:line="360" w:lineRule="auto"/>
        <w:jc w:val="center"/>
        <w:rPr>
          <w:rFonts w:ascii="方正仿宋_GBK" w:eastAsia="方正仿宋_GBK" w:hint="eastAsia"/>
          <w:sz w:val="36"/>
          <w:szCs w:val="32"/>
        </w:rPr>
      </w:pPr>
      <w:r w:rsidRPr="009B6563">
        <w:rPr>
          <w:rFonts w:ascii="方正仿宋_GBK" w:eastAsia="方正仿宋_GBK" w:hint="eastAsia"/>
          <w:sz w:val="36"/>
          <w:szCs w:val="32"/>
        </w:rPr>
        <w:t>全面加强疫情防控工作的重要提醒</w:t>
      </w:r>
    </w:p>
    <w:p w:rsidR="009B6563" w:rsidRDefault="009B6563" w:rsidP="009B6563">
      <w:pPr>
        <w:spacing w:line="360" w:lineRule="auto"/>
        <w:ind w:firstLine="0"/>
        <w:rPr>
          <w:rFonts w:ascii="方正仿宋_GBK" w:eastAsia="方正仿宋_GBK" w:hint="eastAsia"/>
          <w:sz w:val="32"/>
          <w:szCs w:val="32"/>
        </w:rPr>
      </w:pPr>
    </w:p>
    <w:p w:rsidR="009B6563" w:rsidRPr="009B6563" w:rsidRDefault="009B6563" w:rsidP="009B6563">
      <w:pPr>
        <w:spacing w:line="360" w:lineRule="auto"/>
        <w:ind w:firstLine="0"/>
        <w:rPr>
          <w:rFonts w:ascii="方正仿宋_GBK" w:eastAsia="方正仿宋_GBK" w:hint="eastAsia"/>
          <w:sz w:val="32"/>
          <w:szCs w:val="32"/>
        </w:rPr>
      </w:pPr>
      <w:r w:rsidRPr="009B6563">
        <w:rPr>
          <w:rFonts w:ascii="方正仿宋_GBK" w:eastAsia="方正仿宋_GBK" w:hint="eastAsia"/>
          <w:sz w:val="32"/>
          <w:szCs w:val="32"/>
        </w:rPr>
        <w:t>各</w:t>
      </w:r>
      <w:proofErr w:type="gramStart"/>
      <w:r w:rsidRPr="009B6563">
        <w:rPr>
          <w:rFonts w:ascii="方正仿宋_GBK" w:eastAsia="方正仿宋_GBK" w:hint="eastAsia"/>
          <w:sz w:val="32"/>
          <w:szCs w:val="32"/>
        </w:rPr>
        <w:t>所属商</w:t>
      </w:r>
      <w:proofErr w:type="gramEnd"/>
      <w:r w:rsidRPr="009B6563">
        <w:rPr>
          <w:rFonts w:ascii="方正仿宋_GBK" w:eastAsia="方正仿宋_GBK" w:hint="eastAsia"/>
          <w:sz w:val="32"/>
          <w:szCs w:val="32"/>
        </w:rPr>
        <w:t>协会：</w:t>
      </w:r>
    </w:p>
    <w:p w:rsidR="009B6563" w:rsidRPr="009B6563" w:rsidRDefault="009B6563" w:rsidP="009B6563">
      <w:pPr>
        <w:spacing w:line="360" w:lineRule="auto"/>
        <w:rPr>
          <w:rFonts w:ascii="方正仿宋_GBK" w:eastAsia="方正仿宋_GBK" w:hint="eastAsia"/>
          <w:sz w:val="32"/>
          <w:szCs w:val="32"/>
        </w:rPr>
      </w:pPr>
      <w:r w:rsidRPr="009B6563">
        <w:rPr>
          <w:rFonts w:ascii="方正仿宋_GBK" w:eastAsia="方正仿宋_GBK" w:hint="eastAsia"/>
          <w:sz w:val="32"/>
          <w:szCs w:val="32"/>
        </w:rPr>
        <w:t xml:space="preserve">    根据上级部门的重要会议精神及指示，请市工商联所属各商协会务必深刻认识做好新冠肺炎疫情防控工作的重要性，克服麻痹思想、侥幸心理，统筹安排本单位和所属会员企业的疫情防控工作，及时关注</w:t>
      </w:r>
      <w:proofErr w:type="gramStart"/>
      <w:r w:rsidRPr="009B6563">
        <w:rPr>
          <w:rFonts w:ascii="方正仿宋_GBK" w:eastAsia="方正仿宋_GBK" w:hint="eastAsia"/>
          <w:sz w:val="32"/>
          <w:szCs w:val="32"/>
        </w:rPr>
        <w:t>厦门市疾控中心</w:t>
      </w:r>
      <w:proofErr w:type="gramEnd"/>
      <w:r w:rsidRPr="009B6563">
        <w:rPr>
          <w:rFonts w:ascii="方正仿宋_GBK" w:eastAsia="方正仿宋_GBK" w:hint="eastAsia"/>
          <w:sz w:val="32"/>
          <w:szCs w:val="32"/>
        </w:rPr>
        <w:t>发布的健康提醒，共同做好疫情防控工作。现将有关事项通知如下：</w:t>
      </w:r>
    </w:p>
    <w:p w:rsidR="009B6563" w:rsidRPr="009B6563" w:rsidRDefault="009B6563" w:rsidP="009B6563">
      <w:pPr>
        <w:spacing w:line="360" w:lineRule="auto"/>
        <w:ind w:firstLineChars="150" w:firstLine="480"/>
        <w:rPr>
          <w:rFonts w:ascii="方正仿宋_GBK" w:eastAsia="方正仿宋_GBK" w:hint="eastAsia"/>
          <w:sz w:val="32"/>
          <w:szCs w:val="32"/>
        </w:rPr>
      </w:pPr>
      <w:r w:rsidRPr="009B6563">
        <w:rPr>
          <w:rFonts w:ascii="方正仿宋_GBK" w:eastAsia="方正仿宋_GBK" w:hint="eastAsia"/>
          <w:sz w:val="32"/>
          <w:szCs w:val="32"/>
        </w:rPr>
        <w:t xml:space="preserve"> 1.原则上不举办大型聚集性活动；</w:t>
      </w:r>
    </w:p>
    <w:p w:rsidR="009B6563" w:rsidRPr="009B6563" w:rsidRDefault="009B6563" w:rsidP="009B6563">
      <w:pPr>
        <w:spacing w:line="360" w:lineRule="auto"/>
        <w:rPr>
          <w:rFonts w:ascii="方正仿宋_GBK" w:eastAsia="方正仿宋_GBK" w:hint="eastAsia"/>
          <w:sz w:val="32"/>
          <w:szCs w:val="32"/>
        </w:rPr>
      </w:pPr>
      <w:r w:rsidRPr="009B6563">
        <w:rPr>
          <w:rFonts w:ascii="方正仿宋_GBK" w:eastAsia="方正仿宋_GBK" w:hint="eastAsia"/>
          <w:sz w:val="32"/>
          <w:szCs w:val="32"/>
        </w:rPr>
        <w:t>2.会议、聚会等活动控制人数，尽量线上或视频。</w:t>
      </w:r>
    </w:p>
    <w:p w:rsidR="009B6563" w:rsidRPr="009B6563" w:rsidRDefault="009B6563" w:rsidP="009B6563">
      <w:pPr>
        <w:spacing w:line="360" w:lineRule="auto"/>
        <w:rPr>
          <w:rFonts w:ascii="方正仿宋_GBK" w:eastAsia="方正仿宋_GBK" w:hint="eastAsia"/>
          <w:sz w:val="32"/>
          <w:szCs w:val="32"/>
        </w:rPr>
      </w:pPr>
      <w:r w:rsidRPr="009B6563">
        <w:rPr>
          <w:rFonts w:ascii="方正仿宋_GBK" w:eastAsia="方正仿宋_GBK" w:hint="eastAsia"/>
          <w:sz w:val="32"/>
          <w:szCs w:val="32"/>
        </w:rPr>
        <w:t>3.严格执行场地控制75%，佩戴口罩，准备消毒液，测体温，</w:t>
      </w:r>
      <w:proofErr w:type="gramStart"/>
      <w:r w:rsidRPr="009B6563">
        <w:rPr>
          <w:rFonts w:ascii="方正仿宋_GBK" w:eastAsia="方正仿宋_GBK" w:hint="eastAsia"/>
          <w:sz w:val="32"/>
          <w:szCs w:val="32"/>
        </w:rPr>
        <w:t>健康绿码</w:t>
      </w:r>
      <w:proofErr w:type="gramEnd"/>
      <w:r w:rsidRPr="009B6563">
        <w:rPr>
          <w:rFonts w:ascii="方正仿宋_GBK" w:eastAsia="方正仿宋_GBK" w:hint="eastAsia"/>
          <w:sz w:val="32"/>
          <w:szCs w:val="32"/>
        </w:rPr>
        <w:t>检查。</w:t>
      </w:r>
    </w:p>
    <w:p w:rsidR="009B6563" w:rsidRPr="009B6563" w:rsidRDefault="009B6563" w:rsidP="009B6563">
      <w:pPr>
        <w:spacing w:line="360" w:lineRule="auto"/>
        <w:rPr>
          <w:rFonts w:ascii="方正仿宋_GBK" w:eastAsia="方正仿宋_GBK" w:hint="eastAsia"/>
          <w:sz w:val="32"/>
          <w:szCs w:val="32"/>
        </w:rPr>
      </w:pPr>
      <w:r w:rsidRPr="009B6563">
        <w:rPr>
          <w:rFonts w:ascii="方正仿宋_GBK" w:eastAsia="方正仿宋_GBK" w:hint="eastAsia"/>
          <w:sz w:val="32"/>
          <w:szCs w:val="32"/>
        </w:rPr>
        <w:t>4.50人以上活动，应当制定疫情防控方案并严格落实防控审批 。</w:t>
      </w:r>
    </w:p>
    <w:p w:rsidR="009B6563" w:rsidRPr="009B6563" w:rsidRDefault="009B6563" w:rsidP="009B6563">
      <w:pPr>
        <w:spacing w:line="360" w:lineRule="auto"/>
        <w:rPr>
          <w:rFonts w:ascii="方正仿宋_GBK" w:eastAsia="方正仿宋_GBK" w:hint="eastAsia"/>
          <w:sz w:val="32"/>
          <w:szCs w:val="32"/>
        </w:rPr>
      </w:pPr>
      <w:r w:rsidRPr="009B6563">
        <w:rPr>
          <w:rFonts w:ascii="方正仿宋_GBK" w:eastAsia="方正仿宋_GBK" w:hint="eastAsia"/>
          <w:sz w:val="32"/>
          <w:szCs w:val="32"/>
        </w:rPr>
        <w:t>5.统筹安排休假，错峰出行；减少节日期间不必要的出行和聚会；非必要不离厦，就地过节，做到非必要不返乡。</w:t>
      </w:r>
    </w:p>
    <w:p w:rsidR="009B6563" w:rsidRDefault="009B6563" w:rsidP="009B6563">
      <w:pPr>
        <w:spacing w:line="360" w:lineRule="auto"/>
        <w:rPr>
          <w:rFonts w:ascii="方正仿宋_GBK" w:eastAsia="方正仿宋_GBK" w:hint="eastAsia"/>
          <w:sz w:val="32"/>
          <w:szCs w:val="32"/>
        </w:rPr>
      </w:pPr>
    </w:p>
    <w:p w:rsidR="009B6563" w:rsidRDefault="009B6563" w:rsidP="009B6563">
      <w:pPr>
        <w:spacing w:line="360" w:lineRule="auto"/>
        <w:rPr>
          <w:rFonts w:ascii="方正仿宋_GBK" w:eastAsia="方正仿宋_GBK" w:hint="eastAsia"/>
          <w:sz w:val="32"/>
          <w:szCs w:val="32"/>
        </w:rPr>
      </w:pPr>
    </w:p>
    <w:p w:rsidR="00096BB4" w:rsidRDefault="009B6563" w:rsidP="009B6563">
      <w:pPr>
        <w:spacing w:line="360" w:lineRule="auto"/>
        <w:ind w:right="320"/>
        <w:jc w:val="right"/>
        <w:rPr>
          <w:rFonts w:ascii="方正仿宋_GBK" w:eastAsia="方正仿宋_GBK" w:hint="eastAsia"/>
          <w:sz w:val="32"/>
          <w:szCs w:val="32"/>
        </w:rPr>
      </w:pPr>
      <w:r>
        <w:rPr>
          <w:rFonts w:ascii="方正仿宋_GBK" w:eastAsia="方正仿宋_GBK" w:hint="eastAsia"/>
          <w:sz w:val="32"/>
          <w:szCs w:val="32"/>
        </w:rPr>
        <w:t>厦门市工商联</w:t>
      </w:r>
    </w:p>
    <w:p w:rsidR="009B6563" w:rsidRPr="009B6563" w:rsidRDefault="009B6563" w:rsidP="009B6563">
      <w:pPr>
        <w:spacing w:line="360" w:lineRule="auto"/>
        <w:jc w:val="right"/>
        <w:rPr>
          <w:rFonts w:ascii="方正仿宋_GBK" w:eastAsia="方正仿宋_GBK" w:hint="eastAsia"/>
          <w:sz w:val="32"/>
          <w:szCs w:val="32"/>
        </w:rPr>
      </w:pPr>
      <w:r>
        <w:rPr>
          <w:rFonts w:ascii="方正仿宋_GBK" w:eastAsia="方正仿宋_GBK" w:hint="eastAsia"/>
          <w:sz w:val="32"/>
          <w:szCs w:val="32"/>
        </w:rPr>
        <w:t>2021年1月6日</w:t>
      </w:r>
    </w:p>
    <w:sectPr w:rsidR="009B6563" w:rsidRPr="009B6563" w:rsidSect="00096B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563"/>
    <w:rsid w:val="00096BB4"/>
    <w:rsid w:val="009B6563"/>
    <w:rsid w:val="00F74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Company>Microsoft</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2021-01-06T06:33:00Z</dcterms:created>
  <dcterms:modified xsi:type="dcterms:W3CDTF">2021-01-06T06:35:00Z</dcterms:modified>
</cp:coreProperties>
</file>